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BD" w:rsidRDefault="000451E5"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Актуализируем информацию.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noProof/>
        </w:rPr>
        <w:drawing>
          <wp:inline distT="0" distB="0" distL="0" distR="0">
            <wp:extent cx="153670" cy="153670"/>
            <wp:effectExtent l="1905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Чтобы получить Личную книжку добровольца необходимо:</w:t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rFonts w:ascii="Arial" w:hAnsi="Arial" w:cs="Arial"/>
          <w:color w:val="000000"/>
          <w:sz w:val="15"/>
          <w:szCs w:val="15"/>
        </w:rPr>
        <w:br/>
      </w:r>
      <w:r>
        <w:rPr>
          <w:noProof/>
        </w:rPr>
        <w:drawing>
          <wp:inline distT="0" distB="0" distL="0" distR="0">
            <wp:extent cx="153670" cy="15367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зарегистрироваться на сайте </w:t>
      </w:r>
      <w:proofErr w:type="spellStart"/>
      <w:r>
        <w:fldChar w:fldCharType="begin"/>
      </w:r>
      <w:r>
        <w:instrText xml:space="preserve"> HYPERLINK "https://vk.com/away.php?to=http%3A%2F%2F%E4%EE%E1%F0%EE%E2%EE%EB%FC%F6%FB%F0%EE%F1%F1%E8%E8.%F0%F4&amp;post=-182797252_69&amp;cc_key=" \t "_blank" </w:instrText>
      </w:r>
      <w:r>
        <w:fldChar w:fldCharType="separate"/>
      </w:r>
      <w:r>
        <w:rPr>
          <w:rStyle w:val="a3"/>
          <w:rFonts w:ascii="Arial" w:hAnsi="Arial" w:cs="Arial"/>
          <w:sz w:val="15"/>
          <w:szCs w:val="15"/>
          <w:u w:val="none"/>
          <w:shd w:val="clear" w:color="auto" w:fill="FFFFFF"/>
        </w:rPr>
        <w:t>добровольцыроссии.рф</w:t>
      </w:r>
      <w:proofErr w:type="spellEnd"/>
      <w:r>
        <w:fldChar w:fldCharType="end"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 и указать населенный пункт — обязательно!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сделать копию паспорта (2-3 страницу и прописку);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0" t="0" r="0" b="0"/>
            <wp:docPr id="4" name="Рисунок 4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сделать 1 фото на документы (размер 3х4 см);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0" t="0" r="0" b="0"/>
            <wp:docPr id="5" name="Рисунок 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заполнить заявления, прикрепленные к данному посту.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0" t="0" r="0" b="0"/>
            <wp:docPr id="6" name="Рисунок 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Согласие родителей необходимо заполнять только несовершеннолетним.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19050" t="0" r="0" b="0"/>
            <wp:docPr id="7" name="Рисунок 7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Срок оформления книжки — 21 день с момента подачи заявления.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  <w:t>Документы можно передать в МБУ Павловский центр "РОСТ" по адресу: улица Карла Маркса д.4, первый этаж, 2 кабинет.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  <w:t xml:space="preserve">Или для оперативного оформления лично в Ресурсный центр поддержки добровольчества по адресу: г.Воронеж,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пр-т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Революции, д. 32, </w:t>
      </w:r>
      <w:proofErr w:type="spellStart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каб</w:t>
      </w:r>
      <w:proofErr w:type="spellEnd"/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. 210.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  <w:t>с 10 до 18 часов (перерыв с 13:00 до 14:00).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15"/>
          <w:szCs w:val="15"/>
          <w:shd w:val="clear" w:color="auto" w:fill="FFFFFF"/>
        </w:rPr>
        <w:drawing>
          <wp:inline distT="0" distB="0" distL="0" distR="0">
            <wp:extent cx="153670" cy="153670"/>
            <wp:effectExtent l="19050" t="0" r="0" b="0"/>
            <wp:docPr id="8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Обязательно сообщить руководителю ресурсного центра поддержки добровольчества Павловского муниципального района -</w:t>
      </w:r>
      <w:r w:rsidRPr="000451E5">
        <w:rPr>
          <w:rFonts w:ascii="Arial" w:hAnsi="Arial" w:cs="Arial"/>
          <w:color w:val="000000"/>
          <w:sz w:val="15"/>
          <w:szCs w:val="15"/>
          <w:shd w:val="clear" w:color="auto" w:fill="FFFFFF"/>
        </w:rPr>
        <w:t>https://vk.com/irina_bobrova_1998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> о получении книжки для ведение мониторинга волонтерской деятельности.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br/>
        <w:t>Номер: +7 (47362) 2-53-25</w:t>
      </w:r>
    </w:p>
    <w:sectPr w:rsidR="005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0451E5"/>
    <w:rsid w:val="000451E5"/>
    <w:rsid w:val="0054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51E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5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>Microsoft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</cp:revision>
  <dcterms:created xsi:type="dcterms:W3CDTF">2021-02-11T06:56:00Z</dcterms:created>
  <dcterms:modified xsi:type="dcterms:W3CDTF">2021-02-11T06:57:00Z</dcterms:modified>
</cp:coreProperties>
</file>